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8BBC">
      <w:pPr>
        <w:jc w:val="left"/>
        <w:rPr>
          <w:rFonts w:hint="default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深圳市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龙祺商业运营管理有限公司美憬阁酒店分公司</w:t>
      </w:r>
    </w:p>
    <w:p w14:paraId="4CEB7F34">
      <w:pPr>
        <w:jc w:val="center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招标需求单</w:t>
      </w:r>
    </w:p>
    <w:p w14:paraId="711E4F5F">
      <w:pPr>
        <w:jc w:val="right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sz w:val="24"/>
        </w:rPr>
        <w:t>202</w:t>
      </w:r>
      <w:r>
        <w:rPr>
          <w:rFonts w:hint="eastAsia" w:ascii="仿宋" w:hAnsi="仿宋" w:eastAsia="仿宋" w:cs="仿宋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03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lang w:val="en-US" w:eastAsia="zh-CN"/>
        </w:rPr>
        <w:t>27</w:t>
      </w:r>
      <w:r>
        <w:rPr>
          <w:rFonts w:hint="eastAsia" w:ascii="仿宋" w:hAnsi="仿宋" w:eastAsia="仿宋" w:cs="仿宋"/>
          <w:sz w:val="24"/>
        </w:rPr>
        <w:t>日</w:t>
      </w:r>
    </w:p>
    <w:tbl>
      <w:tblPr>
        <w:tblStyle w:val="8"/>
        <w:tblW w:w="10217" w:type="dxa"/>
        <w:tblInd w:w="-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831"/>
        <w:gridCol w:w="1040"/>
        <w:gridCol w:w="214"/>
        <w:gridCol w:w="1046"/>
        <w:gridCol w:w="1198"/>
        <w:gridCol w:w="858"/>
        <w:gridCol w:w="988"/>
        <w:gridCol w:w="1274"/>
      </w:tblGrid>
      <w:tr w14:paraId="77B5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5886A7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编号</w:t>
            </w:r>
          </w:p>
        </w:tc>
        <w:tc>
          <w:tcPr>
            <w:tcW w:w="1831" w:type="dxa"/>
            <w:vAlign w:val="center"/>
          </w:tcPr>
          <w:p w14:paraId="16A51C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5287D9E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*申请部门</w:t>
            </w:r>
          </w:p>
        </w:tc>
        <w:tc>
          <w:tcPr>
            <w:tcW w:w="2244" w:type="dxa"/>
            <w:gridSpan w:val="2"/>
            <w:vAlign w:val="center"/>
          </w:tcPr>
          <w:p w14:paraId="16DB925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酒店客房部</w:t>
            </w:r>
          </w:p>
        </w:tc>
        <w:tc>
          <w:tcPr>
            <w:tcW w:w="1846" w:type="dxa"/>
            <w:gridSpan w:val="2"/>
            <w:vAlign w:val="center"/>
          </w:tcPr>
          <w:p w14:paraId="22F4FA7C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*申请人</w:t>
            </w:r>
          </w:p>
          <w:p w14:paraId="575B42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(直接对接人)</w:t>
            </w:r>
          </w:p>
        </w:tc>
        <w:tc>
          <w:tcPr>
            <w:tcW w:w="1274" w:type="dxa"/>
            <w:vAlign w:val="center"/>
          </w:tcPr>
          <w:p w14:paraId="750931B4">
            <w:pPr>
              <w:jc w:val="center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苏增炎</w:t>
            </w:r>
          </w:p>
        </w:tc>
      </w:tr>
      <w:tr w14:paraId="658B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C06386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*所属项目</w:t>
            </w:r>
          </w:p>
        </w:tc>
        <w:tc>
          <w:tcPr>
            <w:tcW w:w="1831" w:type="dxa"/>
            <w:vAlign w:val="center"/>
          </w:tcPr>
          <w:p w14:paraId="05711473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深圳大浪时尚小镇美憬阁酒店</w:t>
            </w:r>
          </w:p>
        </w:tc>
        <w:tc>
          <w:tcPr>
            <w:tcW w:w="1254" w:type="dxa"/>
            <w:gridSpan w:val="2"/>
            <w:vAlign w:val="center"/>
          </w:tcPr>
          <w:p w14:paraId="25A67A1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*招标需求</w:t>
            </w:r>
          </w:p>
          <w:p w14:paraId="0D2362C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完整名称</w:t>
            </w:r>
          </w:p>
        </w:tc>
        <w:tc>
          <w:tcPr>
            <w:tcW w:w="2244" w:type="dxa"/>
            <w:gridSpan w:val="2"/>
            <w:vAlign w:val="center"/>
          </w:tcPr>
          <w:p w14:paraId="61454952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酒店2026年度工鞋工袜采购项目</w:t>
            </w:r>
          </w:p>
        </w:tc>
        <w:tc>
          <w:tcPr>
            <w:tcW w:w="1846" w:type="dxa"/>
            <w:gridSpan w:val="2"/>
            <w:vAlign w:val="center"/>
          </w:tcPr>
          <w:p w14:paraId="445D3EF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*采购立项    是否完成</w:t>
            </w:r>
          </w:p>
        </w:tc>
        <w:tc>
          <w:tcPr>
            <w:tcW w:w="1274" w:type="dxa"/>
            <w:vAlign w:val="center"/>
          </w:tcPr>
          <w:p w14:paraId="41421583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是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52"/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否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</w:p>
        </w:tc>
      </w:tr>
      <w:tr w14:paraId="0EDB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0C89E24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*项目概况</w:t>
            </w:r>
          </w:p>
        </w:tc>
        <w:tc>
          <w:tcPr>
            <w:tcW w:w="8449" w:type="dxa"/>
            <w:gridSpan w:val="8"/>
            <w:vAlign w:val="center"/>
          </w:tcPr>
          <w:p w14:paraId="53E38F9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项目位于深圳市龙华区大浪街道浪浪韵路8号，酒店建筑面积30350㎡(客房区面积18657.57㎡，公共区域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eastAsia="zh-CN"/>
              </w:rPr>
              <w:t>面积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169243㎡)，酒店管理用房3506㎡。客房总数263间，全日制餐厅136个餐位，中餐厅40个餐位及7个包房、大堂吧40个餐位，酒廊54个餐位，大宴会厅886.4㎡，会议室3间，康体配套有健身房及游泳池。</w:t>
            </w:r>
          </w:p>
        </w:tc>
      </w:tr>
      <w:tr w14:paraId="7738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472C73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*招标范围、内容详细说明</w:t>
            </w:r>
          </w:p>
        </w:tc>
        <w:tc>
          <w:tcPr>
            <w:tcW w:w="8449" w:type="dxa"/>
            <w:gridSpan w:val="8"/>
            <w:vAlign w:val="center"/>
          </w:tcPr>
          <w:p w14:paraId="0FD86C10">
            <w:pPr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本次招标为深圳时尚小镇美憬阁精选酒店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工鞋工袜</w:t>
            </w:r>
            <w:r>
              <w:rPr>
                <w:rFonts w:hint="eastAsia" w:ascii="仿宋" w:hAnsi="仿宋" w:eastAsia="仿宋" w:cs="仿宋"/>
              </w:rPr>
              <w:t>采购项目，招标范围包括但不限于：</w:t>
            </w:r>
          </w:p>
          <w:p w14:paraId="1BED9538">
            <w:pPr>
              <w:pStyle w:val="2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  <w:t>男女款皮鞋、厨房鞋、工程鞋、男女布鞋、运动鞋、男女袜子、发网等。</w:t>
            </w:r>
          </w:p>
        </w:tc>
      </w:tr>
      <w:tr w14:paraId="3AD3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6C876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预估金额</w:t>
            </w:r>
          </w:p>
          <w:p w14:paraId="1831F10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2871" w:type="dxa"/>
            <w:gridSpan w:val="2"/>
            <w:vAlign w:val="center"/>
          </w:tcPr>
          <w:p w14:paraId="589D88C4">
            <w:pPr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3.60</w:t>
            </w:r>
          </w:p>
        </w:tc>
        <w:tc>
          <w:tcPr>
            <w:tcW w:w="1260" w:type="dxa"/>
            <w:gridSpan w:val="2"/>
            <w:vAlign w:val="center"/>
          </w:tcPr>
          <w:p w14:paraId="7801462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拟采用</w:t>
            </w:r>
          </w:p>
          <w:p w14:paraId="3E3FEA0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招标方式</w:t>
            </w:r>
          </w:p>
        </w:tc>
        <w:tc>
          <w:tcPr>
            <w:tcW w:w="4318" w:type="dxa"/>
            <w:gridSpan w:val="4"/>
            <w:vAlign w:val="center"/>
          </w:tcPr>
          <w:p w14:paraId="30BAB76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公开遴选</w:t>
            </w:r>
          </w:p>
        </w:tc>
      </w:tr>
      <w:tr w14:paraId="1BCB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1A25F76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投标人资格要求</w:t>
            </w:r>
          </w:p>
        </w:tc>
        <w:tc>
          <w:tcPr>
            <w:tcW w:w="2871" w:type="dxa"/>
            <w:gridSpan w:val="2"/>
            <w:vAlign w:val="center"/>
          </w:tcPr>
          <w:p w14:paraId="37A5B368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(1)具有独立法人资格或合伙制企业或其他组织资格；</w:t>
            </w:r>
          </w:p>
          <w:p w14:paraId="6AE063A9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在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国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内与三家及以上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国际品牌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酒店建立合作关系，且近五年内拥有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项及以上同类产品供应合作案例；</w:t>
            </w:r>
          </w:p>
          <w:p w14:paraId="2CD903B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  <w:t>3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)本项目不接受联合体投标。</w:t>
            </w:r>
          </w:p>
        </w:tc>
        <w:tc>
          <w:tcPr>
            <w:tcW w:w="1260" w:type="dxa"/>
            <w:gridSpan w:val="2"/>
            <w:vAlign w:val="center"/>
          </w:tcPr>
          <w:p w14:paraId="218A8DD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项目公司</w:t>
            </w:r>
          </w:p>
          <w:p w14:paraId="0CB1634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资质要求</w:t>
            </w:r>
          </w:p>
        </w:tc>
        <w:tc>
          <w:tcPr>
            <w:tcW w:w="4318" w:type="dxa"/>
            <w:gridSpan w:val="4"/>
            <w:vAlign w:val="center"/>
          </w:tcPr>
          <w:p w14:paraId="7CE100B2">
            <w:pPr>
              <w:tabs>
                <w:tab w:val="left" w:pos="312"/>
              </w:tabs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/</w:t>
            </w:r>
          </w:p>
          <w:p w14:paraId="75381DF1">
            <w:pPr>
              <w:pStyle w:val="2"/>
              <w:rPr>
                <w:lang w:eastAsia="zh-CN"/>
              </w:rPr>
            </w:pPr>
          </w:p>
        </w:tc>
      </w:tr>
      <w:tr w14:paraId="5BCB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BD854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*进场时间节点</w:t>
            </w:r>
          </w:p>
        </w:tc>
        <w:tc>
          <w:tcPr>
            <w:tcW w:w="2871" w:type="dxa"/>
            <w:gridSpan w:val="2"/>
            <w:vAlign w:val="center"/>
          </w:tcPr>
          <w:p w14:paraId="61C080D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14:paraId="6732054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*工期、交货期要求</w:t>
            </w:r>
          </w:p>
        </w:tc>
        <w:tc>
          <w:tcPr>
            <w:tcW w:w="1198" w:type="dxa"/>
            <w:vAlign w:val="center"/>
          </w:tcPr>
          <w:p w14:paraId="04E324D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一年</w:t>
            </w:r>
          </w:p>
        </w:tc>
        <w:tc>
          <w:tcPr>
            <w:tcW w:w="858" w:type="dxa"/>
            <w:vAlign w:val="center"/>
          </w:tcPr>
          <w:p w14:paraId="47D3895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*质量要求</w:t>
            </w:r>
          </w:p>
        </w:tc>
        <w:tc>
          <w:tcPr>
            <w:tcW w:w="2262" w:type="dxa"/>
            <w:gridSpan w:val="2"/>
            <w:vAlign w:val="center"/>
          </w:tcPr>
          <w:p w14:paraId="270C3EAC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5BCE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7CBF878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图纸及相关要求</w:t>
            </w:r>
          </w:p>
        </w:tc>
        <w:tc>
          <w:tcPr>
            <w:tcW w:w="8449" w:type="dxa"/>
            <w:gridSpan w:val="8"/>
            <w:vAlign w:val="center"/>
          </w:tcPr>
          <w:p w14:paraId="16507DB0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无</w:t>
            </w:r>
          </w:p>
        </w:tc>
      </w:tr>
      <w:tr w14:paraId="20C1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0FA4C49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技术标准及参数要求</w:t>
            </w:r>
          </w:p>
        </w:tc>
        <w:tc>
          <w:tcPr>
            <w:tcW w:w="8449" w:type="dxa"/>
            <w:gridSpan w:val="8"/>
            <w:vAlign w:val="center"/>
          </w:tcPr>
          <w:p w14:paraId="24E81376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按鞋类国家标准和行业标准，符合酒店行业标准要求。</w:t>
            </w:r>
          </w:p>
        </w:tc>
      </w:tr>
      <w:tr w14:paraId="660A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768" w:type="dxa"/>
            <w:vAlign w:val="center"/>
          </w:tcPr>
          <w:p w14:paraId="288579CD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*界面划分要求</w:t>
            </w:r>
          </w:p>
        </w:tc>
        <w:tc>
          <w:tcPr>
            <w:tcW w:w="8449" w:type="dxa"/>
            <w:gridSpan w:val="8"/>
            <w:vAlign w:val="center"/>
          </w:tcPr>
          <w:p w14:paraId="525A59B2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 w14:paraId="6D5B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768" w:type="dxa"/>
            <w:vAlign w:val="center"/>
          </w:tcPr>
          <w:p w14:paraId="4BCA374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保修、售后或后期服务要求</w:t>
            </w:r>
          </w:p>
        </w:tc>
        <w:tc>
          <w:tcPr>
            <w:tcW w:w="8449" w:type="dxa"/>
            <w:gridSpan w:val="8"/>
            <w:vAlign w:val="center"/>
          </w:tcPr>
          <w:p w14:paraId="750A7BB5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65D4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68" w:type="dxa"/>
            <w:vAlign w:val="center"/>
          </w:tcPr>
          <w:p w14:paraId="27232ADF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*支付节点要求</w:t>
            </w:r>
          </w:p>
        </w:tc>
        <w:tc>
          <w:tcPr>
            <w:tcW w:w="8449" w:type="dxa"/>
            <w:gridSpan w:val="8"/>
            <w:vAlign w:val="center"/>
          </w:tcPr>
          <w:p w14:paraId="471CA8BF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1、每月按实际产生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费用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结算。</w:t>
            </w:r>
          </w:p>
          <w:p w14:paraId="4FE7B881">
            <w:pPr>
              <w:pStyle w:val="2"/>
              <w:ind w:left="0" w:firstLine="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2、每月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/>
              </w:rPr>
              <w:t>付款。</w:t>
            </w:r>
          </w:p>
        </w:tc>
      </w:tr>
      <w:tr w14:paraId="5EE1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68" w:type="dxa"/>
            <w:vAlign w:val="center"/>
          </w:tcPr>
          <w:p w14:paraId="7ED852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其他要求</w:t>
            </w:r>
          </w:p>
        </w:tc>
        <w:tc>
          <w:tcPr>
            <w:tcW w:w="8449" w:type="dxa"/>
            <w:gridSpan w:val="8"/>
            <w:vAlign w:val="center"/>
          </w:tcPr>
          <w:p w14:paraId="149F006F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工鞋款式必须提供样板，并经使用部门确认。</w:t>
            </w:r>
          </w:p>
        </w:tc>
      </w:tr>
    </w:tbl>
    <w:p w14:paraId="02CBAE8D">
      <w:pPr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注：带*为必填项，其他项视实际情况填写；请示流程（招标计划）、项目资料等文件需后附。</w:t>
      </w:r>
    </w:p>
    <w:sectPr>
      <w:pgSz w:w="11906" w:h="16838"/>
      <w:pgMar w:top="533" w:right="907" w:bottom="794" w:left="90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342E70D5"/>
    <w:rsid w:val="00014190"/>
    <w:rsid w:val="00030C2A"/>
    <w:rsid w:val="00072432"/>
    <w:rsid w:val="0010674F"/>
    <w:rsid w:val="00106A55"/>
    <w:rsid w:val="00163151"/>
    <w:rsid w:val="001765F1"/>
    <w:rsid w:val="00183E72"/>
    <w:rsid w:val="001C5BE4"/>
    <w:rsid w:val="002901C9"/>
    <w:rsid w:val="00296D09"/>
    <w:rsid w:val="003027DB"/>
    <w:rsid w:val="00335029"/>
    <w:rsid w:val="00355FE8"/>
    <w:rsid w:val="003A2B9C"/>
    <w:rsid w:val="004154A2"/>
    <w:rsid w:val="004B011F"/>
    <w:rsid w:val="005B33C4"/>
    <w:rsid w:val="00623278"/>
    <w:rsid w:val="006617A0"/>
    <w:rsid w:val="00743FB6"/>
    <w:rsid w:val="007564A7"/>
    <w:rsid w:val="00773494"/>
    <w:rsid w:val="00784899"/>
    <w:rsid w:val="007933F0"/>
    <w:rsid w:val="00892217"/>
    <w:rsid w:val="008B42C3"/>
    <w:rsid w:val="009224B2"/>
    <w:rsid w:val="009303F3"/>
    <w:rsid w:val="00980317"/>
    <w:rsid w:val="0099583D"/>
    <w:rsid w:val="00A11004"/>
    <w:rsid w:val="00AB562E"/>
    <w:rsid w:val="00C24C89"/>
    <w:rsid w:val="00C307B4"/>
    <w:rsid w:val="00C35872"/>
    <w:rsid w:val="00CE0EF1"/>
    <w:rsid w:val="00D06CFF"/>
    <w:rsid w:val="00E42FBC"/>
    <w:rsid w:val="00EA4B43"/>
    <w:rsid w:val="00EB27D4"/>
    <w:rsid w:val="00FD782D"/>
    <w:rsid w:val="01AC3774"/>
    <w:rsid w:val="01D15094"/>
    <w:rsid w:val="03737A47"/>
    <w:rsid w:val="08E33103"/>
    <w:rsid w:val="0AC15FA3"/>
    <w:rsid w:val="0B543453"/>
    <w:rsid w:val="0BC32105"/>
    <w:rsid w:val="0D2658A2"/>
    <w:rsid w:val="0F7E3FE1"/>
    <w:rsid w:val="0FF56606"/>
    <w:rsid w:val="10545A59"/>
    <w:rsid w:val="10D43622"/>
    <w:rsid w:val="10E85D98"/>
    <w:rsid w:val="118D733C"/>
    <w:rsid w:val="11AB600B"/>
    <w:rsid w:val="12971B2C"/>
    <w:rsid w:val="12FF0188"/>
    <w:rsid w:val="134F7106"/>
    <w:rsid w:val="14641899"/>
    <w:rsid w:val="147768EA"/>
    <w:rsid w:val="14B017D2"/>
    <w:rsid w:val="14BE0725"/>
    <w:rsid w:val="172911E6"/>
    <w:rsid w:val="18AE1818"/>
    <w:rsid w:val="1C1B43D2"/>
    <w:rsid w:val="1C4515D1"/>
    <w:rsid w:val="1D31578F"/>
    <w:rsid w:val="1D3568D7"/>
    <w:rsid w:val="1D5C4048"/>
    <w:rsid w:val="1F6A2B6C"/>
    <w:rsid w:val="2130097A"/>
    <w:rsid w:val="22DF73CD"/>
    <w:rsid w:val="23266232"/>
    <w:rsid w:val="254C02EC"/>
    <w:rsid w:val="255E12AF"/>
    <w:rsid w:val="25D504FF"/>
    <w:rsid w:val="25F0369F"/>
    <w:rsid w:val="265B0C9C"/>
    <w:rsid w:val="271B6840"/>
    <w:rsid w:val="27943165"/>
    <w:rsid w:val="27F61F7D"/>
    <w:rsid w:val="29604CAB"/>
    <w:rsid w:val="29851533"/>
    <w:rsid w:val="2A1063BC"/>
    <w:rsid w:val="2AA65B04"/>
    <w:rsid w:val="2B973F5C"/>
    <w:rsid w:val="2E5A2056"/>
    <w:rsid w:val="2E8B51FC"/>
    <w:rsid w:val="2E8F7410"/>
    <w:rsid w:val="2F190459"/>
    <w:rsid w:val="2F503997"/>
    <w:rsid w:val="30B61F2E"/>
    <w:rsid w:val="30D815D0"/>
    <w:rsid w:val="30F86842"/>
    <w:rsid w:val="31482D06"/>
    <w:rsid w:val="315946D9"/>
    <w:rsid w:val="320B1534"/>
    <w:rsid w:val="323942F8"/>
    <w:rsid w:val="32662482"/>
    <w:rsid w:val="3275328B"/>
    <w:rsid w:val="33DE566E"/>
    <w:rsid w:val="33E118EB"/>
    <w:rsid w:val="340B1478"/>
    <w:rsid w:val="342E70D5"/>
    <w:rsid w:val="35D408E8"/>
    <w:rsid w:val="3666694A"/>
    <w:rsid w:val="36A37ABB"/>
    <w:rsid w:val="377F2462"/>
    <w:rsid w:val="38C26E75"/>
    <w:rsid w:val="39712ED9"/>
    <w:rsid w:val="39F06F70"/>
    <w:rsid w:val="3A2A4F7A"/>
    <w:rsid w:val="3B2D5C71"/>
    <w:rsid w:val="3C5065B2"/>
    <w:rsid w:val="3C7D3EBA"/>
    <w:rsid w:val="3CF81BEF"/>
    <w:rsid w:val="3E02032E"/>
    <w:rsid w:val="3E2E176C"/>
    <w:rsid w:val="3E5C3955"/>
    <w:rsid w:val="3F7B0026"/>
    <w:rsid w:val="402D1859"/>
    <w:rsid w:val="40DE2DE3"/>
    <w:rsid w:val="411C03FB"/>
    <w:rsid w:val="414A4154"/>
    <w:rsid w:val="4192105F"/>
    <w:rsid w:val="41A90E7A"/>
    <w:rsid w:val="42E17F00"/>
    <w:rsid w:val="43281B62"/>
    <w:rsid w:val="43C95D4A"/>
    <w:rsid w:val="43DE650E"/>
    <w:rsid w:val="45207F93"/>
    <w:rsid w:val="45647843"/>
    <w:rsid w:val="45E36D4A"/>
    <w:rsid w:val="46B433C6"/>
    <w:rsid w:val="4719790D"/>
    <w:rsid w:val="47776185"/>
    <w:rsid w:val="48221C77"/>
    <w:rsid w:val="48AC1250"/>
    <w:rsid w:val="48DF33D4"/>
    <w:rsid w:val="493579B8"/>
    <w:rsid w:val="4984543A"/>
    <w:rsid w:val="4B486E71"/>
    <w:rsid w:val="4CCE54D4"/>
    <w:rsid w:val="4E020A7E"/>
    <w:rsid w:val="4E8567CB"/>
    <w:rsid w:val="4E9F39D8"/>
    <w:rsid w:val="4FF82750"/>
    <w:rsid w:val="509E13F8"/>
    <w:rsid w:val="522378D0"/>
    <w:rsid w:val="523A0E2C"/>
    <w:rsid w:val="52512763"/>
    <w:rsid w:val="536610EA"/>
    <w:rsid w:val="54602E16"/>
    <w:rsid w:val="54DB76A5"/>
    <w:rsid w:val="55317969"/>
    <w:rsid w:val="55CC644B"/>
    <w:rsid w:val="56874356"/>
    <w:rsid w:val="56A61C28"/>
    <w:rsid w:val="59204ACB"/>
    <w:rsid w:val="59440F4D"/>
    <w:rsid w:val="5A3A055D"/>
    <w:rsid w:val="5B4B1565"/>
    <w:rsid w:val="5B9B7485"/>
    <w:rsid w:val="5BCD51C4"/>
    <w:rsid w:val="5C225837"/>
    <w:rsid w:val="5C5F68AD"/>
    <w:rsid w:val="5CCA4137"/>
    <w:rsid w:val="5D26535D"/>
    <w:rsid w:val="5D465377"/>
    <w:rsid w:val="5DAF73C1"/>
    <w:rsid w:val="5DEE4C30"/>
    <w:rsid w:val="5F340AF0"/>
    <w:rsid w:val="5F443E10"/>
    <w:rsid w:val="5FF7215C"/>
    <w:rsid w:val="615A368D"/>
    <w:rsid w:val="622B4155"/>
    <w:rsid w:val="645376F4"/>
    <w:rsid w:val="654824D4"/>
    <w:rsid w:val="66860279"/>
    <w:rsid w:val="67634C3B"/>
    <w:rsid w:val="68890206"/>
    <w:rsid w:val="6893600D"/>
    <w:rsid w:val="692E3C68"/>
    <w:rsid w:val="69C2021E"/>
    <w:rsid w:val="69F97B76"/>
    <w:rsid w:val="6A584E20"/>
    <w:rsid w:val="6AE57AC0"/>
    <w:rsid w:val="6B4A5EFE"/>
    <w:rsid w:val="6B8F438D"/>
    <w:rsid w:val="6BD929A0"/>
    <w:rsid w:val="6C584ECF"/>
    <w:rsid w:val="6C657179"/>
    <w:rsid w:val="6C960240"/>
    <w:rsid w:val="6CFE7F8C"/>
    <w:rsid w:val="6D0B2471"/>
    <w:rsid w:val="6D1F1741"/>
    <w:rsid w:val="6D414A1D"/>
    <w:rsid w:val="6DA71E62"/>
    <w:rsid w:val="6E2525A5"/>
    <w:rsid w:val="6E7F767B"/>
    <w:rsid w:val="6F464A26"/>
    <w:rsid w:val="6FF130E5"/>
    <w:rsid w:val="70147235"/>
    <w:rsid w:val="704E4817"/>
    <w:rsid w:val="71092E56"/>
    <w:rsid w:val="71E84AEE"/>
    <w:rsid w:val="72D4230E"/>
    <w:rsid w:val="72E9232D"/>
    <w:rsid w:val="73B92809"/>
    <w:rsid w:val="744D3122"/>
    <w:rsid w:val="75783DF1"/>
    <w:rsid w:val="76E934EC"/>
    <w:rsid w:val="772A577B"/>
    <w:rsid w:val="782D11B6"/>
    <w:rsid w:val="783E2796"/>
    <w:rsid w:val="799F0E16"/>
    <w:rsid w:val="7B872377"/>
    <w:rsid w:val="7D11554A"/>
    <w:rsid w:val="7DE918E4"/>
    <w:rsid w:val="7E114DDB"/>
    <w:rsid w:val="7E1C57BB"/>
    <w:rsid w:val="7E29333C"/>
    <w:rsid w:val="7E3244F5"/>
    <w:rsid w:val="7E9B275D"/>
    <w:rsid w:val="7EBC0E99"/>
    <w:rsid w:val="7ECB4974"/>
    <w:rsid w:val="7F70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link w:val="11"/>
    <w:qFormat/>
    <w:uiPriority w:val="0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0"/>
    <w:qFormat/>
    <w:uiPriority w:val="0"/>
    <w:pPr>
      <w:tabs>
        <w:tab w:val="center" w:pos="4320"/>
        <w:tab w:val="right" w:pos="8640"/>
      </w:tabs>
    </w:pPr>
  </w:style>
  <w:style w:type="paragraph" w:styleId="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Header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">
    <w:name w:val="Footer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625</Words>
  <Characters>677</Characters>
  <Lines>2</Lines>
  <Paragraphs>2</Paragraphs>
  <TotalTime>45</TotalTime>
  <ScaleCrop>false</ScaleCrop>
  <LinksUpToDate>false</LinksUpToDate>
  <CharactersWithSpaces>683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2025-05-26T10:06:00Z</dcterms:created>
  <dc:creator>YQY</dc:creator>
  <cp:lastModifiedBy>龙燕儿</cp:lastModifiedBy>
  <cp:lastPrinted>2025-05-27T06:15:00Z</cp:lastPrinted>
  <dcterms:modified xsi:type="dcterms:W3CDTF">2026-03-27T09:26:44Z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F80A712C87CB4A9A949BF9681FA59F9A_13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